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BB" w:rsidRPr="008E67BB" w:rsidRDefault="008E67BB" w:rsidP="008E67BB">
      <w:pPr>
        <w:shd w:val="clear" w:color="auto" w:fill="FFFFFF"/>
        <w:spacing w:before="105" w:after="10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48"/>
          <w:lang w:eastAsia="ru-RU"/>
        </w:rPr>
      </w:pPr>
      <w:r w:rsidRPr="008E67BB">
        <w:rPr>
          <w:rFonts w:ascii="Tahoma" w:eastAsia="Times New Roman" w:hAnsi="Tahoma" w:cs="Tahoma"/>
          <w:b/>
          <w:bCs/>
          <w:color w:val="000000"/>
          <w:kern w:val="36"/>
          <w:sz w:val="36"/>
          <w:szCs w:val="48"/>
          <w:lang w:eastAsia="ru-RU"/>
        </w:rPr>
        <w:t>Перечень реставрационных видов работ 2017</w:t>
      </w:r>
    </w:p>
    <w:p w:rsidR="008E67BB" w:rsidRPr="008E67BB" w:rsidRDefault="008E67BB" w:rsidP="008E67B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E67B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Утвержден</w:t>
      </w:r>
      <w:r w:rsidRPr="008E67B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br/>
        <w:t>Постановлением Правительства РФ от 19.04.2012 N 349</w:t>
      </w:r>
      <w:r w:rsidRPr="008E67B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br/>
        <w:t>«О лицензировании деятельности по сохранению объектов</w:t>
      </w:r>
      <w:r w:rsidRPr="008E67B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br/>
        <w:t>культурного наследия (памятников истории и культуры)</w:t>
      </w:r>
      <w:r w:rsidRPr="008E67B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br/>
        <w:t>народов Российской Федерации»</w:t>
      </w:r>
    </w:p>
    <w:p w:rsidR="008E67BB" w:rsidRPr="008E67BB" w:rsidRDefault="008E67BB" w:rsidP="008E67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E67B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ПЕРЕЧЕНЬ</w:t>
      </w:r>
      <w:r w:rsidRPr="008E67B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работ, составляющих деятельность по сохранению объектов культурного наследия (памятников истории и культуры)</w:t>
      </w:r>
      <w:r w:rsidRPr="008E67B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br/>
        <w:t>народов Российской Федерации</w:t>
      </w:r>
    </w:p>
    <w:p w:rsidR="008E67BB" w:rsidRPr="008E67BB" w:rsidRDefault="008E67BB" w:rsidP="008E67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Разработка проектной документации по консервации, реставрац</w:t>
      </w:r>
      <w:bookmarkStart w:id="0" w:name="_GoBack"/>
      <w:bookmarkEnd w:id="0"/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ии и воссозданию объектов культурного наследия (памятников истории и культуры) народов Российской Федерации.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2.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3. Реставрация, консервация и воссоздание оснований, фундаментов, кладок, ограждающих конструкций и распорных систем.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4. Реставрация, консервация и воссоздание металлических конструкций и деталей.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5. Реставрация, консервация и воссоздание деревянных конструкций и деталей.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6. Реставрация, консервация и воссоздание декоративно-художественных покрасок, штукатурной отделки и архитектурно-лепного декора.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7. Реставрация, консервация и воссоздание конструкций и деталей из естественного и искусственного камней.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8. Реставрация, консервация и воссоздание произведений скульптуры и декоративно-прикладного искусства.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9. Реставрация, консервация и воссоздание живописи (монументальной, станковой);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10. Реставрация, консервация и воссоздание исторического ландшафта и произведений садово-паркового искусства.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11. Ремонт и приспособление объектов культурного наследия (памятников истории и культуры) народов Российской Федерации.</w:t>
      </w:r>
    </w:p>
    <w:p w:rsidR="001A5830" w:rsidRPr="008E67BB" w:rsidRDefault="008E67BB" w:rsidP="008E67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Настоящий перечень введен </w:t>
      </w:r>
      <w:r w:rsidRPr="008E67BB">
        <w:rPr>
          <w:rFonts w:ascii="Tahoma" w:eastAsia="Times New Roman" w:hAnsi="Tahoma" w:cs="Tahoma"/>
          <w:i/>
          <w:iCs/>
          <w:color w:val="000000"/>
          <w:sz w:val="21"/>
          <w:szCs w:val="21"/>
          <w:lang w:eastAsia="ru-RU"/>
        </w:rPr>
        <w:t>Постановлением Правительства Российской Федерации от 17.10.2017 № 1262 «О внесении изменений в Положение о лицензировании деятельности по сохранению объектов культурного наследия (памятников истории и культуры) народов Российской Федерации»</w:t>
      </w:r>
      <w:r w:rsidRPr="008E67B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 начал применяться (вступил в силу) с 26.10.2017 года.</w:t>
      </w:r>
    </w:p>
    <w:sectPr w:rsidR="001A5830" w:rsidRPr="008E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B"/>
    <w:rsid w:val="001A5830"/>
    <w:rsid w:val="008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6116"/>
  <w15:chartTrackingRefBased/>
  <w15:docId w15:val="{A2F72297-AF7B-4D9A-BB12-4C45D0C7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67BB"/>
    <w:rPr>
      <w:i/>
      <w:iCs/>
    </w:rPr>
  </w:style>
  <w:style w:type="character" w:styleId="a5">
    <w:name w:val="Strong"/>
    <w:basedOn w:val="a0"/>
    <w:uiPriority w:val="22"/>
    <w:qFormat/>
    <w:rsid w:val="008E6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>diakov.net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BlueSector</dc:creator>
  <cp:keywords/>
  <dc:description/>
  <cp:lastModifiedBy>BlueSector</cp:lastModifiedBy>
  <cp:revision>1</cp:revision>
  <dcterms:created xsi:type="dcterms:W3CDTF">2019-08-28T13:12:00Z</dcterms:created>
  <dcterms:modified xsi:type="dcterms:W3CDTF">2019-08-28T13:15:00Z</dcterms:modified>
</cp:coreProperties>
</file>